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71" w:rsidRDefault="00813F71" w:rsidP="00813F71">
      <w:pPr>
        <w:pStyle w:val="Default"/>
      </w:pPr>
    </w:p>
    <w:p w:rsidR="00935C6E" w:rsidRDefault="00935C6E" w:rsidP="00935C6E">
      <w:pPr>
        <w:pStyle w:val="Default"/>
      </w:pPr>
      <w:r w:rsidRPr="00813F71">
        <w:rPr>
          <w:b/>
        </w:rPr>
        <w:t>Kiefergelenk-Ambulanz</w:t>
      </w:r>
      <w:r>
        <w:t xml:space="preserve">         </w:t>
      </w:r>
      <w:bookmarkStart w:id="0" w:name="_GoBack"/>
      <w:bookmarkEnd w:id="0"/>
      <w:r>
        <w:t>Institut für Mund-, Kiefer-, Gesichtschirurgie und Zahnheilkunde</w:t>
      </w:r>
    </w:p>
    <w:p w:rsidR="00935C6E" w:rsidRDefault="00935C6E" w:rsidP="00935C6E">
      <w:pPr>
        <w:pStyle w:val="Default"/>
      </w:pPr>
      <w:r w:rsidRPr="00856B46">
        <w:t>DDr.</w:t>
      </w:r>
      <w:r w:rsidRPr="00856B46">
        <w:rPr>
          <w:vertAlign w:val="superscript"/>
        </w:rPr>
        <w:t>in</w:t>
      </w:r>
      <w:r>
        <w:t xml:space="preserve"> Lucia Gerzanic</w:t>
      </w:r>
    </w:p>
    <w:p w:rsidR="00935C6E" w:rsidRDefault="00935C6E" w:rsidP="00935C6E">
      <w:pPr>
        <w:pStyle w:val="Default"/>
      </w:pPr>
    </w:p>
    <w:p w:rsidR="00480804" w:rsidRDefault="00935C6E" w:rsidP="00935C6E">
      <w:r>
        <w:rPr>
          <w:sz w:val="23"/>
          <w:szCs w:val="23"/>
        </w:rPr>
        <w:t>Wenn Sie Schmerzen im Mund-, Kiefer- und Gesichtsbereich haben, können diese verschiedene Ursachen haben. Es sind Funktionsstörungen des Kauorgans, die als „</w:t>
      </w:r>
      <w:proofErr w:type="spellStart"/>
      <w:r>
        <w:rPr>
          <w:sz w:val="23"/>
          <w:szCs w:val="23"/>
        </w:rPr>
        <w:t>Cranio</w:t>
      </w:r>
      <w:proofErr w:type="spellEnd"/>
      <w:r>
        <w:rPr>
          <w:sz w:val="23"/>
          <w:szCs w:val="23"/>
        </w:rPr>
        <w:t xml:space="preserve">-Mandibuläre Dysfunktionen“ (CMD) bezeichnet werden. Diese sind in der Mund-, Kiefer-, und Gesichtschirurgie ein Bestandteil des </w:t>
      </w:r>
      <w:proofErr w:type="spellStart"/>
      <w:r>
        <w:rPr>
          <w:sz w:val="23"/>
          <w:szCs w:val="23"/>
        </w:rPr>
        <w:t>gnathologischen</w:t>
      </w:r>
      <w:proofErr w:type="spellEnd"/>
      <w:r>
        <w:rPr>
          <w:sz w:val="23"/>
          <w:szCs w:val="23"/>
        </w:rPr>
        <w:t xml:space="preserve"> Systems, welches sich aus dem Zahnhalteapparat, dem Kiefergelenk und der Psyche sich zusammensetzt. Die Symptome im </w:t>
      </w:r>
      <w:proofErr w:type="spellStart"/>
      <w:r>
        <w:rPr>
          <w:sz w:val="23"/>
          <w:szCs w:val="23"/>
        </w:rPr>
        <w:t>Kauorgan</w:t>
      </w:r>
      <w:proofErr w:type="spellEnd"/>
      <w:r>
        <w:rPr>
          <w:sz w:val="23"/>
          <w:szCs w:val="23"/>
        </w:rPr>
        <w:t xml:space="preserve"> zeigen sich nach längerer Zeit. Werden zunehmende Knackgeräusche mit Schmerzen und Bewegungseinschränkungen nicht ernst genommen und therapiert, kann es passieren, dass der Mund plötzlich nicht mehr so weit wie bisher zu öffnen ist. Mit zunehmendem Schweregrad der Symptome steigen Aufwand und Dauer der Therapie. Andere medizinische Einflüsse und Faktoren wie Stress-Belastung beeinträchtigen zusätzlich die Beschwerden. Eine Magnetresonanztomographie (MRT) als bildgebende Diagnostik gibt Aufschluss über eine Schädigung des Kiefergelenkes.</w:t>
      </w:r>
    </w:p>
    <w:sectPr w:rsidR="004808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71"/>
    <w:rsid w:val="00480804"/>
    <w:rsid w:val="00813F71"/>
    <w:rsid w:val="00935C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2930F-5084-4323-A719-E8D83F96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3F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Millesi Werner</dc:creator>
  <cp:keywords/>
  <dc:description/>
  <cp:lastModifiedBy>Millesi Werner</cp:lastModifiedBy>
  <cp:revision>2</cp:revision>
  <dcterms:created xsi:type="dcterms:W3CDTF">2020-05-26T10:27:00Z</dcterms:created>
  <dcterms:modified xsi:type="dcterms:W3CDTF">2020-05-26T10:47:00Z</dcterms:modified>
</cp:coreProperties>
</file>